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00101C" w:rsidRDefault="00F77313" w:rsidP="00F77313">
      <w:pPr>
        <w:ind w:right="1416"/>
        <w:jc w:val="both"/>
        <w:rPr>
          <w:rFonts w:ascii="Arial" w:hAnsi="Arial" w:cs="Arial"/>
          <w:color w:val="002060"/>
          <w:sz w:val="32"/>
          <w:szCs w:val="32"/>
          <w:u w:val="single"/>
        </w:rPr>
      </w:pPr>
      <w:bookmarkStart w:id="0" w:name="_GoBack"/>
      <w:bookmarkEnd w:id="0"/>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rsidR="0005344D" w:rsidRPr="0005344D" w:rsidRDefault="0005344D" w:rsidP="00026C85">
      <w:pPr>
        <w:spacing w:line="240" w:lineRule="auto"/>
        <w:ind w:right="1416"/>
        <w:jc w:val="both"/>
        <w:rPr>
          <w:rFonts w:ascii="Arial" w:hAnsi="Arial" w:cs="Arial"/>
          <w:sz w:val="24"/>
          <w:szCs w:val="24"/>
          <w:u w:val="single"/>
        </w:rPr>
      </w:pPr>
    </w:p>
    <w:p w:rsidR="00835AC5" w:rsidRDefault="00835AC5" w:rsidP="00382C2D">
      <w:pPr>
        <w:spacing w:line="240" w:lineRule="auto"/>
        <w:ind w:right="1416"/>
        <w:jc w:val="both"/>
        <w:rPr>
          <w:rFonts w:ascii="Arial" w:hAnsi="Arial" w:cs="Arial"/>
          <w:sz w:val="32"/>
          <w:szCs w:val="32"/>
        </w:rPr>
      </w:pPr>
      <w:r>
        <w:rPr>
          <w:rFonts w:ascii="Arial" w:hAnsi="Arial" w:cs="Arial"/>
          <w:sz w:val="32"/>
          <w:szCs w:val="32"/>
        </w:rPr>
        <w:t>VR Bank Heilbronn Schwäbisch Hall eG</w:t>
      </w:r>
    </w:p>
    <w:p w:rsidR="007965B3" w:rsidRPr="00835AC5" w:rsidRDefault="00835AC5" w:rsidP="00382C2D">
      <w:pPr>
        <w:spacing w:line="240" w:lineRule="auto"/>
        <w:ind w:right="1416"/>
        <w:jc w:val="both"/>
        <w:rPr>
          <w:rFonts w:ascii="Arial" w:hAnsi="Arial" w:cs="Arial"/>
          <w:sz w:val="32"/>
          <w:szCs w:val="32"/>
        </w:rPr>
      </w:pPr>
      <w:r>
        <w:rPr>
          <w:rFonts w:ascii="Arial" w:hAnsi="Arial" w:cs="Arial"/>
          <w:sz w:val="32"/>
          <w:szCs w:val="32"/>
        </w:rPr>
        <w:t xml:space="preserve">spendet der </w:t>
      </w:r>
      <w:r w:rsidR="007965B3" w:rsidRPr="00144186">
        <w:rPr>
          <w:rFonts w:ascii="Arial" w:hAnsi="Arial" w:cs="Arial"/>
          <w:sz w:val="32"/>
          <w:szCs w:val="32"/>
        </w:rPr>
        <w:t xml:space="preserve">Heilbronner Bürgerstiftung </w:t>
      </w:r>
      <w:r>
        <w:rPr>
          <w:rFonts w:ascii="Arial" w:hAnsi="Arial" w:cs="Arial"/>
          <w:sz w:val="32"/>
          <w:szCs w:val="32"/>
        </w:rPr>
        <w:t>10.000 Euro</w:t>
      </w:r>
    </w:p>
    <w:p w:rsidR="00903FE8" w:rsidRPr="00260E15" w:rsidRDefault="001F42EE" w:rsidP="00DA2B20">
      <w:pPr>
        <w:spacing w:line="360" w:lineRule="auto"/>
        <w:ind w:right="1416"/>
        <w:jc w:val="both"/>
        <w:rPr>
          <w:rFonts w:ascii="Arial" w:hAnsi="Arial" w:cs="Arial"/>
        </w:rPr>
      </w:pPr>
      <w:r>
        <w:rPr>
          <w:rFonts w:ascii="Arial" w:hAnsi="Arial" w:cs="Arial"/>
        </w:rPr>
        <w:t>„Uns verbindet mit der Heilbronner Bürgerstiftung die Idee der Mitmenschlichkeit und seit vielen Jahren arbeiten wir eng zusammen. Es ist für uns ein Zeichen der Wertschätzung und Anerkennung, der Bürgerstiftung bei den verschiedenen sozialen Projekten zur Seite zu stehen.“</w:t>
      </w:r>
      <w:r w:rsidR="008434D2">
        <w:rPr>
          <w:rFonts w:ascii="Arial" w:hAnsi="Arial" w:cs="Arial"/>
        </w:rPr>
        <w:t xml:space="preserve"> Mit diesen Worten überreichten</w:t>
      </w:r>
      <w:r w:rsidR="00835AC5">
        <w:rPr>
          <w:rFonts w:ascii="Arial" w:hAnsi="Arial" w:cs="Arial"/>
        </w:rPr>
        <w:t xml:space="preserve"> </w:t>
      </w:r>
      <w:r w:rsidR="00257A05" w:rsidRPr="00257A05">
        <w:rPr>
          <w:rFonts w:ascii="Arial" w:hAnsi="Arial" w:cs="Arial"/>
        </w:rPr>
        <w:t>Timo Wachter</w:t>
      </w:r>
      <w:r w:rsidR="008434D2">
        <w:rPr>
          <w:rFonts w:ascii="Arial" w:hAnsi="Arial" w:cs="Arial"/>
        </w:rPr>
        <w:t xml:space="preserve"> und Marco Beckbissinger, beide</w:t>
      </w:r>
      <w:r w:rsidR="002476E0">
        <w:rPr>
          <w:rFonts w:ascii="Arial" w:hAnsi="Arial" w:cs="Arial"/>
        </w:rPr>
        <w:t xml:space="preserve"> </w:t>
      </w:r>
      <w:r w:rsidR="00257A05" w:rsidRPr="00257A05">
        <w:rPr>
          <w:rFonts w:ascii="Arial" w:hAnsi="Arial" w:cs="Arial"/>
        </w:rPr>
        <w:t>Vorstandsmitglied</w:t>
      </w:r>
      <w:r w:rsidR="008434D2">
        <w:rPr>
          <w:rFonts w:ascii="Arial" w:hAnsi="Arial" w:cs="Arial"/>
        </w:rPr>
        <w:t>er</w:t>
      </w:r>
      <w:r w:rsidR="00257A05">
        <w:rPr>
          <w:rFonts w:ascii="Arial" w:hAnsi="Arial" w:cs="Arial"/>
        </w:rPr>
        <w:t xml:space="preserve"> </w:t>
      </w:r>
      <w:r w:rsidR="002476E0">
        <w:rPr>
          <w:rFonts w:ascii="Arial" w:hAnsi="Arial" w:cs="Arial"/>
        </w:rPr>
        <w:t xml:space="preserve">der </w:t>
      </w:r>
      <w:r w:rsidR="00595F98" w:rsidRPr="00595F98">
        <w:rPr>
          <w:rFonts w:ascii="Arial" w:hAnsi="Arial" w:cs="Arial"/>
        </w:rPr>
        <w:t>VR Bank Heilbronn Schwäbisch Hall eG</w:t>
      </w:r>
      <w:r w:rsidR="002476E0">
        <w:rPr>
          <w:rFonts w:ascii="Arial" w:hAnsi="Arial" w:cs="Arial"/>
        </w:rPr>
        <w:t xml:space="preserve">, </w:t>
      </w:r>
      <w:r w:rsidR="008434D2">
        <w:rPr>
          <w:rFonts w:ascii="Arial" w:hAnsi="Arial" w:cs="Arial"/>
        </w:rPr>
        <w:t xml:space="preserve">einen Spendenscheck über 10.000 Euro </w:t>
      </w:r>
      <w:r w:rsidR="00835AC5">
        <w:rPr>
          <w:rFonts w:ascii="Arial" w:hAnsi="Arial" w:cs="Arial"/>
        </w:rPr>
        <w:t xml:space="preserve">an </w:t>
      </w:r>
      <w:r w:rsidR="00BA0E16">
        <w:rPr>
          <w:rFonts w:ascii="Arial" w:hAnsi="Arial" w:cs="Arial"/>
        </w:rPr>
        <w:t>Karl Schäuble, Vorstandsvorsitzender der Heilbronner Bürgerstiftung</w:t>
      </w:r>
      <w:r w:rsidR="008434D2">
        <w:rPr>
          <w:rFonts w:ascii="Arial" w:hAnsi="Arial" w:cs="Arial"/>
        </w:rPr>
        <w:t xml:space="preserve">. Die großartige Geste fand statt </w:t>
      </w:r>
      <w:r w:rsidR="00835AC5">
        <w:rPr>
          <w:rFonts w:ascii="Arial" w:hAnsi="Arial" w:cs="Arial"/>
        </w:rPr>
        <w:t xml:space="preserve">im Rahmen des </w:t>
      </w:r>
      <w:r w:rsidR="00AC2737">
        <w:rPr>
          <w:rFonts w:ascii="Arial" w:hAnsi="Arial" w:cs="Arial"/>
        </w:rPr>
        <w:t xml:space="preserve">mit stehendem Applaus gewürdigten </w:t>
      </w:r>
      <w:r w:rsidR="00835AC5">
        <w:rPr>
          <w:rFonts w:ascii="Arial" w:hAnsi="Arial" w:cs="Arial"/>
        </w:rPr>
        <w:t>Benefizkonzertes von „Hohenlohe Brass“ in der Heilbronner Kilianskirche</w:t>
      </w:r>
      <w:r w:rsidR="00AC2737">
        <w:rPr>
          <w:rFonts w:ascii="Arial" w:hAnsi="Arial" w:cs="Arial"/>
        </w:rPr>
        <w:t xml:space="preserve">, das seit </w:t>
      </w:r>
      <w:r w:rsidR="00954D04">
        <w:rPr>
          <w:rFonts w:ascii="Arial" w:hAnsi="Arial" w:cs="Arial"/>
        </w:rPr>
        <w:t>2014</w:t>
      </w:r>
      <w:r w:rsidR="00AC2737">
        <w:rPr>
          <w:rFonts w:ascii="Arial" w:hAnsi="Arial" w:cs="Arial"/>
        </w:rPr>
        <w:t xml:space="preserve"> den Auftakt des Spendenjahres für die Bürgerstiftung bildet und </w:t>
      </w:r>
      <w:r w:rsidR="001D5D17">
        <w:rPr>
          <w:rFonts w:ascii="Arial" w:hAnsi="Arial" w:cs="Arial"/>
        </w:rPr>
        <w:t>wieder</w:t>
      </w:r>
      <w:r w:rsidR="00AC2737">
        <w:rPr>
          <w:rFonts w:ascii="Arial" w:hAnsi="Arial" w:cs="Arial"/>
        </w:rPr>
        <w:t xml:space="preserve"> bis auf den letzten Platz – mit Zusatzbestuhlung – besucht war.</w:t>
      </w:r>
    </w:p>
    <w:p w:rsidR="00494B84" w:rsidRDefault="00903FE8" w:rsidP="00DA2B20">
      <w:pPr>
        <w:spacing w:line="360" w:lineRule="auto"/>
        <w:ind w:right="1416"/>
        <w:jc w:val="both"/>
        <w:rPr>
          <w:rFonts w:ascii="Arial" w:hAnsi="Arial" w:cs="Arial"/>
        </w:rPr>
      </w:pPr>
      <w:r w:rsidRPr="00260E15">
        <w:rPr>
          <w:rFonts w:ascii="Arial" w:hAnsi="Arial" w:cs="Arial"/>
        </w:rPr>
        <w:t>Karl Schäuble dankte der VR Bank Heilbronn Schwäbisch Hall für diese erneute großzügige Förderung</w:t>
      </w:r>
      <w:r w:rsidR="005F234B">
        <w:rPr>
          <w:rFonts w:ascii="Arial" w:hAnsi="Arial" w:cs="Arial"/>
        </w:rPr>
        <w:t xml:space="preserve"> und Timo Wachter zudem für sein Engagement im Vorstand des Freundeskreises der Bürgerstiftung.</w:t>
      </w:r>
      <w:r w:rsidR="001D3C35">
        <w:rPr>
          <w:rFonts w:ascii="Arial" w:hAnsi="Arial" w:cs="Arial"/>
        </w:rPr>
        <w:t xml:space="preserve"> </w:t>
      </w:r>
      <w:r w:rsidRPr="00260E15">
        <w:rPr>
          <w:rFonts w:ascii="Arial" w:hAnsi="Arial" w:cs="Arial"/>
        </w:rPr>
        <w:t xml:space="preserve">Er erinnerte </w:t>
      </w:r>
      <w:r w:rsidR="00260E15">
        <w:rPr>
          <w:rFonts w:ascii="Arial" w:hAnsi="Arial" w:cs="Arial"/>
        </w:rPr>
        <w:t xml:space="preserve">auch </w:t>
      </w:r>
      <w:r w:rsidRPr="00260E15">
        <w:rPr>
          <w:rFonts w:ascii="Arial" w:hAnsi="Arial" w:cs="Arial"/>
        </w:rPr>
        <w:t xml:space="preserve">daran, dass </w:t>
      </w:r>
      <w:r w:rsidR="001D3C35">
        <w:rPr>
          <w:rFonts w:ascii="Arial" w:hAnsi="Arial" w:cs="Arial"/>
        </w:rPr>
        <w:t xml:space="preserve">ohne die Unterstützung der VR Bank Heilbronn Schwäbisch Hall </w:t>
      </w:r>
      <w:r w:rsidR="000C1A97">
        <w:rPr>
          <w:rFonts w:ascii="Arial" w:hAnsi="Arial" w:cs="Arial"/>
        </w:rPr>
        <w:t>dieses Neujahrskonzert</w:t>
      </w:r>
      <w:r w:rsidR="00D41F3C">
        <w:rPr>
          <w:rFonts w:ascii="Arial" w:hAnsi="Arial" w:cs="Arial"/>
        </w:rPr>
        <w:t xml:space="preserve"> </w:t>
      </w:r>
      <w:r w:rsidR="000C1A97">
        <w:rPr>
          <w:rFonts w:ascii="Arial" w:hAnsi="Arial" w:cs="Arial"/>
        </w:rPr>
        <w:t xml:space="preserve">nicht möglich und damit eine erste Benefizveranstaltung der Bürgerstiftung nicht realisierbar wäre. Er bat </w:t>
      </w:r>
      <w:r w:rsidR="001D5D17">
        <w:rPr>
          <w:rFonts w:ascii="Arial" w:hAnsi="Arial" w:cs="Arial"/>
        </w:rPr>
        <w:t xml:space="preserve">zudem </w:t>
      </w:r>
      <w:r w:rsidR="000C1A97">
        <w:rPr>
          <w:rFonts w:ascii="Arial" w:hAnsi="Arial" w:cs="Arial"/>
        </w:rPr>
        <w:t xml:space="preserve">die Besucher des Konzertes um Spenden für die vielfältigen Projekte, vor allem für Kinder und Jugendliche. Insgesamt kamen an diesem Abend </w:t>
      </w:r>
      <w:r w:rsidR="00B5378B">
        <w:rPr>
          <w:rFonts w:ascii="Arial" w:hAnsi="Arial" w:cs="Arial"/>
        </w:rPr>
        <w:t>über 5.200</w:t>
      </w:r>
      <w:r w:rsidR="000C1A97">
        <w:rPr>
          <w:rFonts w:ascii="Arial" w:hAnsi="Arial" w:cs="Arial"/>
        </w:rPr>
        <w:t xml:space="preserve"> Euro an Spenden </w:t>
      </w:r>
      <w:r w:rsidR="001D5D17">
        <w:rPr>
          <w:rFonts w:ascii="Arial" w:hAnsi="Arial" w:cs="Arial"/>
        </w:rPr>
        <w:t xml:space="preserve">aus dem Publikum </w:t>
      </w:r>
      <w:r w:rsidR="000C1A97">
        <w:rPr>
          <w:rFonts w:ascii="Arial" w:hAnsi="Arial" w:cs="Arial"/>
        </w:rPr>
        <w:t>zusammen. Der Dank von Karl Schäuble ging auch an die Kiliansgemeinde für die zur Verfügungstellung der Kirche und die Unterstützung</w:t>
      </w:r>
      <w:r w:rsidR="00954D04">
        <w:rPr>
          <w:rFonts w:ascii="Arial" w:hAnsi="Arial" w:cs="Arial"/>
        </w:rPr>
        <w:t xml:space="preserve"> bei der Abwicklung</w:t>
      </w:r>
      <w:r w:rsidR="000C1A97">
        <w:rPr>
          <w:rFonts w:ascii="Arial" w:hAnsi="Arial" w:cs="Arial"/>
        </w:rPr>
        <w:t>. Dass das Miteinander von Hohenlohe Brass und der Bürgerstiftung inzwischen eine sehr enge Bi</w:t>
      </w:r>
      <w:r w:rsidR="00494B84">
        <w:rPr>
          <w:rFonts w:ascii="Arial" w:hAnsi="Arial" w:cs="Arial"/>
        </w:rPr>
        <w:t>ndung hat, zeigte</w:t>
      </w:r>
      <w:r w:rsidR="00954D04">
        <w:rPr>
          <w:rFonts w:ascii="Arial" w:hAnsi="Arial" w:cs="Arial"/>
        </w:rPr>
        <w:t xml:space="preserve"> ein Gedankenaustausch</w:t>
      </w:r>
      <w:r w:rsidR="00494B84">
        <w:rPr>
          <w:rFonts w:ascii="Arial" w:hAnsi="Arial" w:cs="Arial"/>
        </w:rPr>
        <w:t xml:space="preserve"> über das nächste Benefizkonzert, </w:t>
      </w:r>
      <w:r w:rsidR="001D5D17">
        <w:rPr>
          <w:rFonts w:ascii="Arial" w:hAnsi="Arial" w:cs="Arial"/>
        </w:rPr>
        <w:t>voraussicht</w:t>
      </w:r>
      <w:r w:rsidR="00494B84">
        <w:rPr>
          <w:rFonts w:ascii="Arial" w:hAnsi="Arial" w:cs="Arial"/>
        </w:rPr>
        <w:t>lich am 3. Januar 2025.</w:t>
      </w:r>
    </w:p>
    <w:p w:rsidR="00282008" w:rsidRDefault="00200E21" w:rsidP="00DA2B20">
      <w:pPr>
        <w:spacing w:line="360" w:lineRule="auto"/>
        <w:ind w:right="1416"/>
        <w:jc w:val="both"/>
        <w:rPr>
          <w:rFonts w:ascii="Arial" w:hAnsi="Arial" w:cs="Arial"/>
        </w:rPr>
      </w:pPr>
      <w:r>
        <w:rPr>
          <w:rFonts w:ascii="Arial" w:hAnsi="Arial" w:cs="Arial"/>
          <w:noProof/>
        </w:rPr>
        <w:lastRenderedPageBreak/>
        <w:drawing>
          <wp:inline distT="0" distB="0" distL="0" distR="0">
            <wp:extent cx="5934075" cy="3476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3476625"/>
                    </a:xfrm>
                    <a:prstGeom prst="rect">
                      <a:avLst/>
                    </a:prstGeom>
                    <a:noFill/>
                    <a:ln>
                      <a:noFill/>
                    </a:ln>
                  </pic:spPr>
                </pic:pic>
              </a:graphicData>
            </a:graphic>
          </wp:inline>
        </w:drawing>
      </w:r>
    </w:p>
    <w:p w:rsidR="00C262B7" w:rsidRPr="00C262B7" w:rsidRDefault="00C262B7" w:rsidP="00DA2B20">
      <w:pPr>
        <w:spacing w:line="360" w:lineRule="auto"/>
        <w:ind w:right="1416"/>
        <w:jc w:val="both"/>
        <w:rPr>
          <w:rFonts w:ascii="Arial" w:hAnsi="Arial" w:cs="Arial"/>
          <w:i/>
          <w:iCs/>
          <w:sz w:val="20"/>
          <w:szCs w:val="20"/>
        </w:rPr>
      </w:pPr>
      <w:r w:rsidRPr="00C262B7">
        <w:rPr>
          <w:rFonts w:ascii="Arial" w:hAnsi="Arial" w:cs="Arial"/>
          <w:i/>
          <w:iCs/>
          <w:sz w:val="20"/>
          <w:szCs w:val="20"/>
        </w:rPr>
        <w:t>Fotolegende: Karl Schäuble (Mitte) erhält den symbolischen Scheck über 10.000 Euro von den beiden Vorstandsmitgliedern Marco Beckbissinger (links) und Timo Wachter (rechts) von der VR Bank Heilbronn Schwäbisch Hall.  Foto: privat</w:t>
      </w:r>
    </w:p>
    <w:p w:rsidR="00144186" w:rsidRPr="00835AC5" w:rsidRDefault="001F42EE" w:rsidP="007965B3">
      <w:pPr>
        <w:spacing w:line="360" w:lineRule="auto"/>
        <w:ind w:right="1416"/>
        <w:jc w:val="both"/>
        <w:rPr>
          <w:rFonts w:ascii="Arial" w:hAnsi="Arial" w:cs="Arial"/>
        </w:rPr>
      </w:pPr>
      <w:r>
        <w:rPr>
          <w:rFonts w:ascii="Arial" w:hAnsi="Arial" w:cs="Arial"/>
          <w:sz w:val="16"/>
          <w:szCs w:val="16"/>
        </w:rPr>
        <w:t xml:space="preserve">01 / </w:t>
      </w:r>
      <w:r w:rsidR="00051A31">
        <w:rPr>
          <w:rFonts w:ascii="Arial" w:hAnsi="Arial" w:cs="Arial"/>
          <w:sz w:val="16"/>
          <w:szCs w:val="16"/>
        </w:rPr>
        <w:t>Januar 202</w:t>
      </w:r>
      <w:r>
        <w:rPr>
          <w:rFonts w:ascii="Arial" w:hAnsi="Arial" w:cs="Arial"/>
          <w:sz w:val="16"/>
          <w:szCs w:val="16"/>
        </w:rPr>
        <w:t>4</w:t>
      </w:r>
    </w:p>
    <w:sectPr w:rsidR="00144186"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80711"/>
    <w:rsid w:val="00092DF3"/>
    <w:rsid w:val="0009443F"/>
    <w:rsid w:val="000A348C"/>
    <w:rsid w:val="000B7692"/>
    <w:rsid w:val="000C1A97"/>
    <w:rsid w:val="000D3171"/>
    <w:rsid w:val="000E1EBD"/>
    <w:rsid w:val="00107399"/>
    <w:rsid w:val="0011378E"/>
    <w:rsid w:val="00115B37"/>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0E21"/>
    <w:rsid w:val="00201BF6"/>
    <w:rsid w:val="00217284"/>
    <w:rsid w:val="00235C10"/>
    <w:rsid w:val="00243F3D"/>
    <w:rsid w:val="002476E0"/>
    <w:rsid w:val="00247F46"/>
    <w:rsid w:val="00257A05"/>
    <w:rsid w:val="00260E15"/>
    <w:rsid w:val="0026584C"/>
    <w:rsid w:val="00271651"/>
    <w:rsid w:val="0028065A"/>
    <w:rsid w:val="00282008"/>
    <w:rsid w:val="0028333F"/>
    <w:rsid w:val="00284461"/>
    <w:rsid w:val="002958C4"/>
    <w:rsid w:val="002A61E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256A1"/>
    <w:rsid w:val="00440A6F"/>
    <w:rsid w:val="0045060E"/>
    <w:rsid w:val="004531DA"/>
    <w:rsid w:val="004767FB"/>
    <w:rsid w:val="00493FCC"/>
    <w:rsid w:val="00494B84"/>
    <w:rsid w:val="004953AE"/>
    <w:rsid w:val="004A6F06"/>
    <w:rsid w:val="004B36EA"/>
    <w:rsid w:val="004E1D17"/>
    <w:rsid w:val="004F3793"/>
    <w:rsid w:val="004F667D"/>
    <w:rsid w:val="00500167"/>
    <w:rsid w:val="005206F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F234B"/>
    <w:rsid w:val="005F6C12"/>
    <w:rsid w:val="00616E56"/>
    <w:rsid w:val="00617921"/>
    <w:rsid w:val="00626C26"/>
    <w:rsid w:val="006545D8"/>
    <w:rsid w:val="00655F3B"/>
    <w:rsid w:val="0067527C"/>
    <w:rsid w:val="00680B2A"/>
    <w:rsid w:val="0068360A"/>
    <w:rsid w:val="00683A48"/>
    <w:rsid w:val="00684632"/>
    <w:rsid w:val="0068572D"/>
    <w:rsid w:val="00687915"/>
    <w:rsid w:val="006954CA"/>
    <w:rsid w:val="006A2E5D"/>
    <w:rsid w:val="006B688C"/>
    <w:rsid w:val="006C1019"/>
    <w:rsid w:val="006D04F8"/>
    <w:rsid w:val="006D429F"/>
    <w:rsid w:val="006D56AD"/>
    <w:rsid w:val="006E6E6A"/>
    <w:rsid w:val="006F1D24"/>
    <w:rsid w:val="006F42BA"/>
    <w:rsid w:val="00733F7B"/>
    <w:rsid w:val="00743995"/>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6F74"/>
    <w:rsid w:val="00903FE8"/>
    <w:rsid w:val="00912B05"/>
    <w:rsid w:val="00925C60"/>
    <w:rsid w:val="00927068"/>
    <w:rsid w:val="00936ED7"/>
    <w:rsid w:val="00936EE6"/>
    <w:rsid w:val="00951E1B"/>
    <w:rsid w:val="00954D04"/>
    <w:rsid w:val="009569E7"/>
    <w:rsid w:val="009734F3"/>
    <w:rsid w:val="0097363F"/>
    <w:rsid w:val="00982083"/>
    <w:rsid w:val="00990A1F"/>
    <w:rsid w:val="009A724B"/>
    <w:rsid w:val="009B5EF6"/>
    <w:rsid w:val="009C1861"/>
    <w:rsid w:val="009E624A"/>
    <w:rsid w:val="009E7E1F"/>
    <w:rsid w:val="009F33A2"/>
    <w:rsid w:val="00A13901"/>
    <w:rsid w:val="00A30577"/>
    <w:rsid w:val="00A358F5"/>
    <w:rsid w:val="00A547F1"/>
    <w:rsid w:val="00A63CE2"/>
    <w:rsid w:val="00A704BA"/>
    <w:rsid w:val="00A716CB"/>
    <w:rsid w:val="00A73991"/>
    <w:rsid w:val="00A747FD"/>
    <w:rsid w:val="00A85C0D"/>
    <w:rsid w:val="00AA0918"/>
    <w:rsid w:val="00AA212A"/>
    <w:rsid w:val="00AA5D1D"/>
    <w:rsid w:val="00AB2631"/>
    <w:rsid w:val="00AB511D"/>
    <w:rsid w:val="00AB6C72"/>
    <w:rsid w:val="00AC2737"/>
    <w:rsid w:val="00AC426C"/>
    <w:rsid w:val="00AC7F5B"/>
    <w:rsid w:val="00AE4B17"/>
    <w:rsid w:val="00AE55C8"/>
    <w:rsid w:val="00AE662E"/>
    <w:rsid w:val="00AE7A37"/>
    <w:rsid w:val="00AF03D8"/>
    <w:rsid w:val="00B01350"/>
    <w:rsid w:val="00B10D19"/>
    <w:rsid w:val="00B133BC"/>
    <w:rsid w:val="00B247C2"/>
    <w:rsid w:val="00B27230"/>
    <w:rsid w:val="00B3322E"/>
    <w:rsid w:val="00B5378B"/>
    <w:rsid w:val="00B54D5B"/>
    <w:rsid w:val="00B57D76"/>
    <w:rsid w:val="00B7240F"/>
    <w:rsid w:val="00B83F02"/>
    <w:rsid w:val="00B96D61"/>
    <w:rsid w:val="00BA0E16"/>
    <w:rsid w:val="00BA7F88"/>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83246"/>
    <w:rsid w:val="00C866CE"/>
    <w:rsid w:val="00C96224"/>
    <w:rsid w:val="00C96B0A"/>
    <w:rsid w:val="00CB7FCB"/>
    <w:rsid w:val="00CD02DA"/>
    <w:rsid w:val="00CD7395"/>
    <w:rsid w:val="00CE3110"/>
    <w:rsid w:val="00CE6A01"/>
    <w:rsid w:val="00CF187B"/>
    <w:rsid w:val="00CF3B3F"/>
    <w:rsid w:val="00D02607"/>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4035"/>
    <w:rsid w:val="00E05514"/>
    <w:rsid w:val="00E05D77"/>
    <w:rsid w:val="00E330CA"/>
    <w:rsid w:val="00E4596B"/>
    <w:rsid w:val="00E5238E"/>
    <w:rsid w:val="00E75B12"/>
    <w:rsid w:val="00E82F65"/>
    <w:rsid w:val="00E836BD"/>
    <w:rsid w:val="00E86A2B"/>
    <w:rsid w:val="00E86CAF"/>
    <w:rsid w:val="00E9328A"/>
    <w:rsid w:val="00EA1AC1"/>
    <w:rsid w:val="00EB3270"/>
    <w:rsid w:val="00EB4819"/>
    <w:rsid w:val="00EC17EA"/>
    <w:rsid w:val="00ED1598"/>
    <w:rsid w:val="00ED53F8"/>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E29936-CB84-4C3B-87AF-4CAC6F26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2024-11-21T11:41:00Z</dcterms:created>
  <dcterms:modified xsi:type="dcterms:W3CDTF">2024-11-21T11:41:00Z</dcterms:modified>
</cp:coreProperties>
</file>